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B5" w:rsidRDefault="004400B5" w:rsidP="004400B5">
      <w:pPr>
        <w:jc w:val="center"/>
        <w:rPr>
          <w:b/>
          <w:sz w:val="28"/>
          <w:szCs w:val="28"/>
        </w:rPr>
      </w:pPr>
    </w:p>
    <w:p w:rsidR="001D3032" w:rsidRPr="002430C3" w:rsidRDefault="001D3032" w:rsidP="004400B5">
      <w:pPr>
        <w:jc w:val="both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4400B5" w:rsidRPr="002430C3">
        <w:rPr>
          <w:b/>
          <w:sz w:val="48"/>
          <w:szCs w:val="48"/>
        </w:rPr>
        <w:t xml:space="preserve">MODELO </w:t>
      </w:r>
    </w:p>
    <w:p w:rsidR="008D0479" w:rsidRPr="001D3032" w:rsidRDefault="004400B5" w:rsidP="001D3032">
      <w:pPr>
        <w:jc w:val="center"/>
        <w:rPr>
          <w:b/>
          <w:sz w:val="24"/>
          <w:szCs w:val="24"/>
        </w:rPr>
      </w:pPr>
      <w:r w:rsidRPr="001D3032">
        <w:rPr>
          <w:b/>
          <w:sz w:val="24"/>
          <w:szCs w:val="24"/>
        </w:rPr>
        <w:t>PARA INCLUSÃO DE CLÁUSULA DE RETOMADA DA OBRA PELA SEGURADORA</w:t>
      </w:r>
      <w:r w:rsidR="008D0479" w:rsidRPr="001D3032">
        <w:rPr>
          <w:b/>
          <w:sz w:val="24"/>
          <w:szCs w:val="24"/>
        </w:rPr>
        <w:t>:</w:t>
      </w:r>
    </w:p>
    <w:p w:rsidR="001D3032" w:rsidRDefault="001D3032" w:rsidP="004400B5">
      <w:pPr>
        <w:jc w:val="both"/>
        <w:rPr>
          <w:b/>
          <w:sz w:val="28"/>
          <w:szCs w:val="28"/>
        </w:rPr>
      </w:pPr>
    </w:p>
    <w:p w:rsidR="005A4152" w:rsidRDefault="001B0FCE" w:rsidP="005A41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(</w:t>
      </w:r>
      <w:r w:rsidR="001D3032">
        <w:rPr>
          <w:b/>
          <w:sz w:val="28"/>
          <w:szCs w:val="28"/>
        </w:rPr>
        <w:t xml:space="preserve">ACRESCENTAR </w:t>
      </w:r>
      <w:proofErr w:type="gramStart"/>
      <w:r w:rsidR="001D3032">
        <w:rPr>
          <w:b/>
          <w:sz w:val="28"/>
          <w:szCs w:val="28"/>
        </w:rPr>
        <w:t xml:space="preserve">AO </w:t>
      </w:r>
      <w:r w:rsidR="008D0479">
        <w:rPr>
          <w:b/>
          <w:sz w:val="28"/>
          <w:szCs w:val="28"/>
        </w:rPr>
        <w:t xml:space="preserve"> EDITAL</w:t>
      </w:r>
      <w:proofErr w:type="gramEnd"/>
      <w:r w:rsidR="008D0479">
        <w:rPr>
          <w:b/>
          <w:sz w:val="28"/>
          <w:szCs w:val="28"/>
        </w:rPr>
        <w:t xml:space="preserve"> NO ITEM “GARANTIA CONTRATUAL”</w:t>
      </w:r>
      <w:r w:rsidR="005A41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)</w:t>
      </w:r>
    </w:p>
    <w:p w:rsidR="005A4152" w:rsidRDefault="005A4152" w:rsidP="005A4152">
      <w:pPr>
        <w:jc w:val="both"/>
        <w:rPr>
          <w:b/>
          <w:sz w:val="28"/>
          <w:szCs w:val="28"/>
        </w:rPr>
      </w:pPr>
    </w:p>
    <w:p w:rsidR="00AC43CC" w:rsidRDefault="00AC43CC" w:rsidP="005A4152">
      <w:pPr>
        <w:jc w:val="both"/>
        <w:rPr>
          <w:b/>
          <w:sz w:val="28"/>
          <w:szCs w:val="28"/>
        </w:rPr>
      </w:pPr>
    </w:p>
    <w:p w:rsidR="00AC43CC" w:rsidRDefault="001D3032" w:rsidP="002430C3">
      <w:pPr>
        <w:shd w:val="clear" w:color="auto" w:fill="D9D9D9" w:themeFill="background1" w:themeFillShade="D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XX – DA GARANTIA DE EXECUÇÃO CONTRATUAL</w:t>
      </w:r>
    </w:p>
    <w:p w:rsidR="008D0479" w:rsidRPr="002430C3" w:rsidRDefault="001D3032" w:rsidP="00566368">
      <w:pPr>
        <w:pStyle w:val="NormalWeb"/>
        <w:spacing w:before="225" w:beforeAutospacing="0" w:after="225" w:afterAutospacing="0"/>
        <w:ind w:left="426"/>
        <w:jc w:val="both"/>
        <w:rPr>
          <w:color w:val="000000"/>
        </w:rPr>
      </w:pPr>
      <w:r w:rsidRPr="002430C3">
        <w:rPr>
          <w:rFonts w:ascii="Arial" w:hAnsi="Arial" w:cs="Arial"/>
          <w:b/>
          <w:color w:val="000000"/>
        </w:rPr>
        <w:t>XX.A</w:t>
      </w:r>
      <w:r w:rsidRPr="002430C3">
        <w:rPr>
          <w:rFonts w:ascii="Arial" w:hAnsi="Arial" w:cs="Arial"/>
          <w:color w:val="000000"/>
        </w:rPr>
        <w:t xml:space="preserve"> - </w:t>
      </w:r>
      <w:r w:rsidR="005A4152" w:rsidRPr="002430C3">
        <w:rPr>
          <w:rFonts w:ascii="Arial" w:hAnsi="Arial" w:cs="Arial"/>
          <w:color w:val="000000"/>
        </w:rPr>
        <w:t xml:space="preserve">A garantia contratual deverá ser prestada </w:t>
      </w:r>
      <w:r w:rsidR="005A4152" w:rsidRPr="002430C3">
        <w:rPr>
          <w:rFonts w:ascii="Arial" w:hAnsi="Arial" w:cs="Arial"/>
          <w:b/>
          <w:color w:val="000000"/>
        </w:rPr>
        <w:t xml:space="preserve">exclusivamente na modalidade seguro-garantia, </w:t>
      </w:r>
      <w:r w:rsidR="005A4152" w:rsidRPr="002430C3">
        <w:rPr>
          <w:rFonts w:ascii="Arial" w:hAnsi="Arial" w:cs="Arial"/>
          <w:color w:val="000000"/>
        </w:rPr>
        <w:t>nos termos do art. 102 da lei 14.133/21</w:t>
      </w:r>
      <w:r w:rsidR="008D0479" w:rsidRPr="002430C3">
        <w:rPr>
          <w:rFonts w:ascii="Arial" w:hAnsi="Arial" w:cs="Arial"/>
          <w:color w:val="000000"/>
        </w:rPr>
        <w:t xml:space="preserve">, </w:t>
      </w:r>
      <w:r w:rsidR="005A4152" w:rsidRPr="002430C3">
        <w:rPr>
          <w:rFonts w:ascii="Arial" w:hAnsi="Arial" w:cs="Arial"/>
          <w:color w:val="000000"/>
        </w:rPr>
        <w:t xml:space="preserve">ficando a seguradora com a obrigação de, </w:t>
      </w:r>
      <w:r w:rsidR="008D0479" w:rsidRPr="002430C3">
        <w:rPr>
          <w:rFonts w:ascii="Arial" w:hAnsi="Arial" w:cs="Arial"/>
          <w:color w:val="000000"/>
        </w:rPr>
        <w:t xml:space="preserve">em caso de inadimplemento pelo contratado, assumir a execução e concluir o objeto do contrato, </w:t>
      </w:r>
      <w:r w:rsidR="005A4152" w:rsidRPr="002430C3">
        <w:rPr>
          <w:rFonts w:ascii="Arial" w:hAnsi="Arial" w:cs="Arial"/>
          <w:color w:val="000000"/>
        </w:rPr>
        <w:t>devendo a seguradora</w:t>
      </w:r>
      <w:bookmarkStart w:id="0" w:name="art102i"/>
      <w:bookmarkEnd w:id="0"/>
      <w:r w:rsidR="005A4152" w:rsidRPr="002430C3">
        <w:rPr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>firmar o contrato, inclusive os aditivos, como interveniente anuente</w:t>
      </w:r>
      <w:r w:rsidR="0053506A" w:rsidRPr="002430C3">
        <w:rPr>
          <w:rFonts w:ascii="Arial" w:hAnsi="Arial" w:cs="Arial"/>
          <w:color w:val="000000"/>
        </w:rPr>
        <w:t>, ficando</w:t>
      </w:r>
      <w:r w:rsidR="008D0479" w:rsidRPr="002430C3">
        <w:rPr>
          <w:rFonts w:ascii="Arial" w:hAnsi="Arial" w:cs="Arial"/>
          <w:color w:val="000000"/>
        </w:rPr>
        <w:t xml:space="preserve"> </w:t>
      </w:r>
      <w:r w:rsidR="0053506A" w:rsidRPr="002430C3">
        <w:rPr>
          <w:rFonts w:ascii="Arial" w:hAnsi="Arial" w:cs="Arial"/>
          <w:color w:val="000000"/>
        </w:rPr>
        <w:t>autorizada a:</w:t>
      </w:r>
      <w:bookmarkStart w:id="1" w:name="art102ia"/>
      <w:bookmarkEnd w:id="1"/>
      <w:r w:rsidR="0053506A" w:rsidRPr="002430C3">
        <w:rPr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>a) ter</w:t>
      </w:r>
      <w:r w:rsidR="0053506A" w:rsidRPr="002430C3">
        <w:rPr>
          <w:rFonts w:ascii="Arial" w:hAnsi="Arial" w:cs="Arial"/>
          <w:color w:val="000000"/>
        </w:rPr>
        <w:t xml:space="preserve"> </w:t>
      </w:r>
      <w:r w:rsidR="005A4152" w:rsidRPr="002430C3">
        <w:rPr>
          <w:rFonts w:ascii="Arial" w:hAnsi="Arial" w:cs="Arial"/>
          <w:color w:val="000000"/>
        </w:rPr>
        <w:t>livre</w:t>
      </w:r>
      <w:r w:rsidR="008D0479" w:rsidRPr="002430C3">
        <w:rPr>
          <w:rFonts w:ascii="Arial" w:hAnsi="Arial" w:cs="Arial"/>
          <w:color w:val="000000"/>
        </w:rPr>
        <w:t xml:space="preserve"> acesso às instalações em que for executado o contrato principal;</w:t>
      </w:r>
      <w:bookmarkStart w:id="2" w:name="art102ib"/>
      <w:bookmarkEnd w:id="2"/>
      <w:r w:rsidR="0053506A" w:rsidRPr="002430C3">
        <w:rPr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>b) acompanhar a execução do contrato principal;</w:t>
      </w:r>
      <w:bookmarkStart w:id="3" w:name="art102ic"/>
      <w:bookmarkEnd w:id="3"/>
      <w:r w:rsidR="0053506A" w:rsidRPr="002430C3">
        <w:rPr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>c) ter acesso a auditoria técnica e contábil;</w:t>
      </w:r>
      <w:bookmarkStart w:id="4" w:name="art102id"/>
      <w:bookmarkEnd w:id="4"/>
      <w:r w:rsidR="0053506A" w:rsidRPr="002430C3">
        <w:rPr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>d) requerer esclarecimentos ao responsável técnico pela obra ou pelo fornecimento;</w:t>
      </w:r>
      <w:r w:rsidR="00566368" w:rsidRPr="002430C3">
        <w:rPr>
          <w:rFonts w:ascii="Arial" w:hAnsi="Arial" w:cs="Arial"/>
          <w:color w:val="000000"/>
        </w:rPr>
        <w:t xml:space="preserve"> </w:t>
      </w:r>
    </w:p>
    <w:p w:rsidR="008D0479" w:rsidRPr="002430C3" w:rsidRDefault="001D3032" w:rsidP="00566368">
      <w:pPr>
        <w:pStyle w:val="NormalWeb"/>
        <w:spacing w:before="225" w:beforeAutospacing="0" w:after="225" w:afterAutospacing="0"/>
        <w:ind w:left="851"/>
        <w:jc w:val="both"/>
        <w:rPr>
          <w:color w:val="000000"/>
        </w:rPr>
      </w:pPr>
      <w:bookmarkStart w:id="5" w:name="art102ii"/>
      <w:bookmarkEnd w:id="5"/>
      <w:proofErr w:type="spellStart"/>
      <w:r w:rsidRPr="002430C3">
        <w:rPr>
          <w:rFonts w:ascii="Arial" w:hAnsi="Arial" w:cs="Arial"/>
          <w:color w:val="000000"/>
        </w:rPr>
        <w:t>XX.A</w:t>
      </w:r>
      <w:r w:rsidR="00566368" w:rsidRPr="002430C3">
        <w:rPr>
          <w:rFonts w:ascii="Arial" w:hAnsi="Arial" w:cs="Arial"/>
          <w:color w:val="000000"/>
        </w:rPr>
        <w:t>.a</w:t>
      </w:r>
      <w:proofErr w:type="spellEnd"/>
      <w:r w:rsidRPr="002430C3">
        <w:rPr>
          <w:rFonts w:ascii="Arial" w:hAnsi="Arial" w:cs="Arial"/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>- a emissão de empenho em nome da seguradora, ou a quem ela indicar para a conclusão do contrato, será autorizada desde que demonstrada sua regularidade fiscal;</w:t>
      </w:r>
    </w:p>
    <w:p w:rsidR="008D0479" w:rsidRPr="002430C3" w:rsidRDefault="001D3032" w:rsidP="00566368">
      <w:pPr>
        <w:pStyle w:val="NormalWeb"/>
        <w:spacing w:before="225" w:beforeAutospacing="0" w:after="225" w:afterAutospacing="0"/>
        <w:ind w:left="851"/>
        <w:jc w:val="both"/>
        <w:rPr>
          <w:color w:val="000000"/>
        </w:rPr>
      </w:pPr>
      <w:bookmarkStart w:id="6" w:name="art102iii"/>
      <w:bookmarkEnd w:id="6"/>
      <w:proofErr w:type="spellStart"/>
      <w:r w:rsidRPr="002430C3">
        <w:rPr>
          <w:rFonts w:ascii="Arial" w:hAnsi="Arial" w:cs="Arial"/>
          <w:color w:val="000000"/>
        </w:rPr>
        <w:t>XX.A</w:t>
      </w:r>
      <w:r w:rsidR="00566368" w:rsidRPr="002430C3">
        <w:rPr>
          <w:rFonts w:ascii="Arial" w:hAnsi="Arial" w:cs="Arial"/>
          <w:color w:val="000000"/>
        </w:rPr>
        <w:t>.b</w:t>
      </w:r>
      <w:proofErr w:type="spellEnd"/>
      <w:r w:rsidRPr="002430C3">
        <w:rPr>
          <w:rFonts w:ascii="Arial" w:hAnsi="Arial" w:cs="Arial"/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>- a seguradora poderá subcontratar a conclusão do contrato, total ou parcialmente.</w:t>
      </w:r>
    </w:p>
    <w:p w:rsidR="008D0479" w:rsidRPr="002430C3" w:rsidRDefault="00566368" w:rsidP="00566368">
      <w:pPr>
        <w:pStyle w:val="NormalWeb"/>
        <w:spacing w:before="225" w:beforeAutospacing="0" w:after="225" w:afterAutospacing="0"/>
        <w:ind w:left="426"/>
        <w:jc w:val="both"/>
        <w:rPr>
          <w:color w:val="000000"/>
        </w:rPr>
      </w:pPr>
      <w:bookmarkStart w:id="7" w:name="art102p"/>
      <w:bookmarkEnd w:id="7"/>
      <w:r w:rsidRPr="002430C3">
        <w:rPr>
          <w:rFonts w:ascii="Arial" w:hAnsi="Arial" w:cs="Arial"/>
          <w:b/>
          <w:color w:val="000000"/>
        </w:rPr>
        <w:t>XX.B</w:t>
      </w:r>
      <w:r w:rsidR="008D0479" w:rsidRPr="002430C3">
        <w:rPr>
          <w:rFonts w:ascii="Arial" w:hAnsi="Arial" w:cs="Arial"/>
          <w:color w:val="000000"/>
        </w:rPr>
        <w:t>. Na hipótese de inadimplemento do contratado, serão observadas as seguintes disposições:</w:t>
      </w:r>
    </w:p>
    <w:p w:rsidR="008D0479" w:rsidRDefault="00566368" w:rsidP="00566368">
      <w:pPr>
        <w:pStyle w:val="NormalWeb"/>
        <w:spacing w:before="225" w:beforeAutospacing="0" w:after="225" w:afterAutospacing="0"/>
        <w:ind w:left="851"/>
        <w:jc w:val="both"/>
        <w:rPr>
          <w:rFonts w:ascii="Arial" w:hAnsi="Arial" w:cs="Arial"/>
          <w:color w:val="000000"/>
        </w:rPr>
      </w:pPr>
      <w:bookmarkStart w:id="8" w:name="art102pi"/>
      <w:bookmarkEnd w:id="8"/>
      <w:proofErr w:type="spellStart"/>
      <w:r w:rsidRPr="002430C3">
        <w:rPr>
          <w:rFonts w:ascii="Arial" w:hAnsi="Arial" w:cs="Arial"/>
          <w:color w:val="000000"/>
        </w:rPr>
        <w:t>XX.B.a</w:t>
      </w:r>
      <w:proofErr w:type="spellEnd"/>
      <w:r w:rsidR="008D0479" w:rsidRPr="002430C3">
        <w:rPr>
          <w:rFonts w:ascii="Arial" w:hAnsi="Arial" w:cs="Arial"/>
          <w:color w:val="000000"/>
        </w:rPr>
        <w:t xml:space="preserve"> - caso a seguradora execute e conclua o objeto do contrato, </w:t>
      </w:r>
      <w:proofErr w:type="gramStart"/>
      <w:r w:rsidR="008D0479" w:rsidRPr="002430C3">
        <w:rPr>
          <w:rFonts w:ascii="Arial" w:hAnsi="Arial" w:cs="Arial"/>
          <w:color w:val="000000"/>
        </w:rPr>
        <w:t>estará</w:t>
      </w:r>
      <w:r w:rsidR="001B0FCE">
        <w:rPr>
          <w:rFonts w:ascii="Arial" w:hAnsi="Arial" w:cs="Arial"/>
          <w:color w:val="000000"/>
        </w:rPr>
        <w:t xml:space="preserve"> </w:t>
      </w:r>
      <w:r w:rsidR="008D0479" w:rsidRPr="002430C3">
        <w:rPr>
          <w:rFonts w:ascii="Arial" w:hAnsi="Arial" w:cs="Arial"/>
          <w:color w:val="000000"/>
        </w:rPr>
        <w:t xml:space="preserve"> isenta</w:t>
      </w:r>
      <w:proofErr w:type="gramEnd"/>
      <w:r w:rsidR="008D0479" w:rsidRPr="002430C3">
        <w:rPr>
          <w:rFonts w:ascii="Arial" w:hAnsi="Arial" w:cs="Arial"/>
          <w:color w:val="000000"/>
        </w:rPr>
        <w:t xml:space="preserve"> da obrigação de pagar a importância segurada indicada na apólice</w:t>
      </w:r>
      <w:r w:rsidRPr="002430C3">
        <w:rPr>
          <w:rFonts w:ascii="Arial" w:hAnsi="Arial" w:cs="Arial"/>
          <w:color w:val="000000"/>
        </w:rPr>
        <w:t xml:space="preserve">, e receberá pela execução do remanescente de obra, nas mesmas condições e preços constantes do </w:t>
      </w:r>
      <w:r w:rsidR="002430C3" w:rsidRPr="002430C3">
        <w:rPr>
          <w:rFonts w:ascii="Arial" w:hAnsi="Arial" w:cs="Arial"/>
          <w:color w:val="000000"/>
        </w:rPr>
        <w:t>referido contrato;</w:t>
      </w:r>
    </w:p>
    <w:p w:rsidR="00152FE5" w:rsidRPr="00152FE5" w:rsidRDefault="00152FE5" w:rsidP="00152FE5">
      <w:pPr>
        <w:pStyle w:val="NormalWeb"/>
        <w:spacing w:before="225" w:beforeAutospacing="0" w:after="225" w:afterAutospacing="0"/>
        <w:ind w:left="851"/>
        <w:jc w:val="both"/>
        <w:rPr>
          <w:rFonts w:ascii="Arial" w:hAnsi="Arial" w:cs="Arial"/>
          <w:color w:val="000000"/>
        </w:rPr>
      </w:pPr>
      <w:proofErr w:type="spellStart"/>
      <w:r w:rsidRPr="002430C3">
        <w:rPr>
          <w:rFonts w:ascii="Arial" w:hAnsi="Arial" w:cs="Arial"/>
          <w:color w:val="000000"/>
        </w:rPr>
        <w:t>XX.B.</w:t>
      </w:r>
      <w:r>
        <w:rPr>
          <w:rFonts w:ascii="Arial" w:hAnsi="Arial" w:cs="Arial"/>
          <w:color w:val="000000"/>
        </w:rPr>
        <w:t>b</w:t>
      </w:r>
      <w:proofErr w:type="spellEnd"/>
      <w:r w:rsidRPr="002430C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2430C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seguradora, após receber notificação do sinistro e convocação para se manifestar, terá 15 (quinze) dias para decidir se assum</w:t>
      </w:r>
      <w:r w:rsidR="001B0FCE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ou não a execução da objeto do contrato</w:t>
      </w:r>
      <w:r w:rsidR="001B0FCE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>,</w:t>
      </w:r>
      <w:r w:rsidR="001B0FCE">
        <w:rPr>
          <w:rFonts w:ascii="Arial" w:hAnsi="Arial" w:cs="Arial"/>
          <w:color w:val="000000"/>
        </w:rPr>
        <w:t xml:space="preserve"> em caso </w:t>
      </w:r>
      <w:proofErr w:type="gramStart"/>
      <w:r w:rsidR="001B0FCE">
        <w:rPr>
          <w:rFonts w:ascii="Arial" w:hAnsi="Arial" w:cs="Arial"/>
          <w:color w:val="000000"/>
        </w:rPr>
        <w:t>afirmativo,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terá o mesmo prazo concedido ao licitante vencedor </w:t>
      </w:r>
      <w:r w:rsidR="00595784">
        <w:rPr>
          <w:rFonts w:ascii="Arial" w:hAnsi="Arial" w:cs="Arial"/>
          <w:color w:val="000000"/>
        </w:rPr>
        <w:t xml:space="preserve">da licitação </w:t>
      </w:r>
      <w:r>
        <w:rPr>
          <w:rFonts w:ascii="Arial" w:hAnsi="Arial" w:cs="Arial"/>
          <w:color w:val="000000"/>
        </w:rPr>
        <w:t>para celebração do contrato após convocação</w:t>
      </w:r>
      <w:r w:rsidR="001B0FCE">
        <w:rPr>
          <w:rFonts w:ascii="Arial" w:hAnsi="Arial" w:cs="Arial"/>
          <w:color w:val="000000"/>
        </w:rPr>
        <w:t>;</w:t>
      </w:r>
    </w:p>
    <w:p w:rsidR="002430C3" w:rsidRPr="001B0FCE" w:rsidRDefault="00566368" w:rsidP="001B0FCE">
      <w:pPr>
        <w:pStyle w:val="NormalWeb"/>
        <w:spacing w:before="225" w:beforeAutospacing="0" w:after="225" w:afterAutospacing="0"/>
        <w:ind w:left="851"/>
        <w:jc w:val="both"/>
        <w:rPr>
          <w:rFonts w:ascii="Arial" w:hAnsi="Arial" w:cs="Arial"/>
          <w:color w:val="000000"/>
        </w:rPr>
      </w:pPr>
      <w:bookmarkStart w:id="9" w:name="art102pii"/>
      <w:bookmarkEnd w:id="9"/>
      <w:proofErr w:type="spellStart"/>
      <w:r w:rsidRPr="002430C3">
        <w:rPr>
          <w:rFonts w:ascii="Arial" w:hAnsi="Arial" w:cs="Arial"/>
          <w:color w:val="000000"/>
        </w:rPr>
        <w:t>XX.B.</w:t>
      </w:r>
      <w:r w:rsidR="00152FE5">
        <w:rPr>
          <w:rFonts w:ascii="Arial" w:hAnsi="Arial" w:cs="Arial"/>
          <w:color w:val="000000"/>
        </w:rPr>
        <w:t>c</w:t>
      </w:r>
      <w:proofErr w:type="spellEnd"/>
      <w:r w:rsidR="008D0479" w:rsidRPr="002430C3">
        <w:rPr>
          <w:rFonts w:ascii="Arial" w:hAnsi="Arial" w:cs="Arial"/>
          <w:color w:val="000000"/>
        </w:rPr>
        <w:t xml:space="preserve"> - caso a seguradora não assuma a execução do contrato, pagará a integralidade da importância segurada indicada na apólice</w:t>
      </w:r>
      <w:r w:rsidR="002430C3" w:rsidRPr="002430C3">
        <w:rPr>
          <w:rFonts w:ascii="Arial" w:hAnsi="Arial" w:cs="Arial"/>
          <w:color w:val="000000"/>
        </w:rPr>
        <w:t>;</w:t>
      </w:r>
    </w:p>
    <w:p w:rsidR="008D0479" w:rsidRPr="001B0FCE" w:rsidRDefault="002430C3" w:rsidP="001B0FCE">
      <w:pPr>
        <w:pStyle w:val="NormalWeb"/>
        <w:spacing w:before="225" w:beforeAutospacing="0" w:after="225" w:afterAutospacing="0"/>
        <w:ind w:left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(.........</w:t>
      </w:r>
      <w:r w:rsidR="001B0FCE">
        <w:rPr>
          <w:color w:val="000000"/>
          <w:sz w:val="27"/>
          <w:szCs w:val="27"/>
        </w:rPr>
        <w:t>)</w:t>
      </w:r>
      <w:bookmarkStart w:id="10" w:name="_GoBack"/>
      <w:bookmarkEnd w:id="10"/>
    </w:p>
    <w:sectPr w:rsidR="008D0479" w:rsidRPr="001B0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5"/>
    <w:rsid w:val="00152FE5"/>
    <w:rsid w:val="001B0FCE"/>
    <w:rsid w:val="001D3032"/>
    <w:rsid w:val="002430C3"/>
    <w:rsid w:val="004400B5"/>
    <w:rsid w:val="0053506A"/>
    <w:rsid w:val="00566368"/>
    <w:rsid w:val="00595784"/>
    <w:rsid w:val="005A4152"/>
    <w:rsid w:val="008D0479"/>
    <w:rsid w:val="00AC43CC"/>
    <w:rsid w:val="00C5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9C37"/>
  <w15:chartTrackingRefBased/>
  <w15:docId w15:val="{A89001A4-E39C-48B6-A4A4-8C2E541C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GELDES RONAN PASSOS</dc:creator>
  <cp:keywords/>
  <dc:description/>
  <cp:lastModifiedBy>GELDES RONAN PASSOS</cp:lastModifiedBy>
  <cp:revision>5</cp:revision>
  <dcterms:created xsi:type="dcterms:W3CDTF">2024-04-24T21:07:00Z</dcterms:created>
  <dcterms:modified xsi:type="dcterms:W3CDTF">2024-04-24T23:21:00Z</dcterms:modified>
</cp:coreProperties>
</file>